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7C" w:rsidRPr="00E04BB2" w:rsidRDefault="00E04BB2" w:rsidP="00E04BB2">
      <w:pPr>
        <w:rPr>
          <w:rFonts w:ascii="Georgia" w:hAnsi="Georgia"/>
          <w:sz w:val="32"/>
          <w:u w:val="single"/>
        </w:rPr>
      </w:pPr>
      <w:bookmarkStart w:id="0" w:name="_GoBack"/>
      <w:bookmarkEnd w:id="0"/>
      <w:r>
        <w:rPr>
          <w:rFonts w:ascii="Georgia" w:hAnsi="Georgia"/>
          <w:noProof/>
          <w:sz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-66675</wp:posOffset>
            </wp:positionV>
            <wp:extent cx="1562100" cy="1038225"/>
            <wp:effectExtent l="19050" t="0" r="0" b="0"/>
            <wp:wrapNone/>
            <wp:docPr id="1" name="Picture 1" descr="http://www.princetonol.com/groups/iad/links/constit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ncetonol.com/groups/iad/links/constitu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5AB">
        <w:rPr>
          <w:rFonts w:ascii="Georgia" w:hAnsi="Georgia"/>
          <w:noProof/>
          <w:sz w:val="32"/>
          <w:u w:val="singl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-10.5pt;margin-top:-8.25pt;width:443.25pt;height:84.75pt;z-index:251658240;mso-position-horizontal-relative:text;mso-position-vertical-relative:text">
            <v:textbox style="mso-next-textbox:#_x0000_s1028">
              <w:txbxContent>
                <w:p w:rsidR="00B01142" w:rsidRPr="0032377C" w:rsidRDefault="00B01142" w:rsidP="0032377C">
                  <w:pPr>
                    <w:pStyle w:val="NoSpacing"/>
                    <w:rPr>
                      <w:sz w:val="24"/>
                    </w:rPr>
                  </w:pPr>
                  <w:r w:rsidRPr="0032377C">
                    <w:rPr>
                      <w:sz w:val="24"/>
                    </w:rPr>
                    <w:t>The structure and jurisdiction of the United States court system is found in _____________________________ of the US Constitution and federal laws.</w:t>
                  </w:r>
                </w:p>
                <w:p w:rsidR="00B01142" w:rsidRDefault="00B01142"/>
              </w:txbxContent>
            </v:textbox>
          </v:shape>
        </w:pict>
      </w:r>
    </w:p>
    <w:p w:rsidR="0032377C" w:rsidRDefault="0032377C" w:rsidP="00A873C3">
      <w:pPr>
        <w:jc w:val="center"/>
        <w:rPr>
          <w:rFonts w:ascii="Georgia" w:hAnsi="Georgia"/>
          <w:sz w:val="32"/>
        </w:rPr>
      </w:pPr>
    </w:p>
    <w:p w:rsidR="0032377C" w:rsidRPr="0032377C" w:rsidRDefault="0032377C" w:rsidP="0032377C">
      <w:pPr>
        <w:pStyle w:val="NoSpacing"/>
        <w:rPr>
          <w:sz w:val="24"/>
        </w:rPr>
      </w:pPr>
      <w:r w:rsidRPr="0032377C">
        <w:rPr>
          <w:sz w:val="24"/>
        </w:rPr>
        <w:t xml:space="preserve">**What phrase in the Preamble states that the Constitution </w:t>
      </w:r>
      <w:proofErr w:type="gramStart"/>
      <w:r w:rsidRPr="0032377C">
        <w:rPr>
          <w:sz w:val="24"/>
        </w:rPr>
        <w:t>will</w:t>
      </w:r>
      <w:proofErr w:type="gramEnd"/>
    </w:p>
    <w:p w:rsidR="0032377C" w:rsidRDefault="006733B9" w:rsidP="0032377C">
      <w:pPr>
        <w:pStyle w:val="NoSpacing"/>
        <w:rPr>
          <w:sz w:val="24"/>
        </w:rPr>
      </w:pPr>
      <w:proofErr w:type="gramStart"/>
      <w:r>
        <w:rPr>
          <w:sz w:val="24"/>
        </w:rPr>
        <w:t>h</w:t>
      </w:r>
      <w:r w:rsidR="0032377C" w:rsidRPr="0032377C">
        <w:rPr>
          <w:sz w:val="24"/>
        </w:rPr>
        <w:t>ave</w:t>
      </w:r>
      <w:proofErr w:type="gramEnd"/>
      <w:r w:rsidR="0032377C" w:rsidRPr="0032377C">
        <w:rPr>
          <w:sz w:val="24"/>
        </w:rPr>
        <w:t xml:space="preserve"> an organized court system?_______________________________________</w:t>
      </w:r>
    </w:p>
    <w:p w:rsidR="0032377C" w:rsidRDefault="0032377C" w:rsidP="0032377C">
      <w:pPr>
        <w:pStyle w:val="NoSpacing"/>
        <w:rPr>
          <w:sz w:val="24"/>
        </w:rPr>
      </w:pPr>
    </w:p>
    <w:p w:rsidR="003E0115" w:rsidRDefault="007D45AB" w:rsidP="003E01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Georgia" w:hAnsi="Georgia" w:cs="Arial"/>
          <w:noProof/>
          <w:sz w:val="28"/>
          <w:szCs w:val="24"/>
          <w:u w:val="single"/>
        </w:rPr>
        <w:pict>
          <v:rect id="_x0000_s1032" style="position:absolute;left:0;text-align:left;margin-left:206.25pt;margin-top:20.85pt;width:114pt;height:66pt;z-index:251662336">
            <v:textbox>
              <w:txbxContent>
                <w:p w:rsidR="00B01142" w:rsidRDefault="00B01142" w:rsidP="00E04BB2">
                  <w:pPr>
                    <w:jc w:val="center"/>
                  </w:pPr>
                  <w:r w:rsidRPr="00E04BB2">
                    <w:rPr>
                      <w:b/>
                    </w:rPr>
                    <w:t>The Supreme Court</w:t>
                  </w:r>
                  <w:r>
                    <w:t xml:space="preserve"> has the FINAL appellate jurisdiction (if necessary)</w:t>
                  </w:r>
                </w:p>
              </w:txbxContent>
            </v:textbox>
          </v:rect>
        </w:pict>
      </w:r>
      <w:r>
        <w:rPr>
          <w:rFonts w:ascii="Georgia" w:hAnsi="Georgia" w:cs="Arial"/>
          <w:noProof/>
          <w:sz w:val="28"/>
          <w:szCs w:val="24"/>
          <w:u w:val="single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29" type="#_x0000_t78" style="position:absolute;left:0;text-align:left;margin-left:4.5pt;margin-top:20.85pt;width:201.75pt;height:48.75pt;z-index:251660288">
            <v:textbox>
              <w:txbxContent>
                <w:p w:rsidR="00B01142" w:rsidRDefault="00B01142">
                  <w:r w:rsidRPr="003E0115">
                    <w:rPr>
                      <w:b/>
                    </w:rPr>
                    <w:t>Federal Courts</w:t>
                  </w:r>
                  <w:r>
                    <w:t xml:space="preserve"> hear cases related to national laws</w:t>
                  </w:r>
                </w:p>
              </w:txbxContent>
            </v:textbox>
          </v:shape>
        </w:pict>
      </w:r>
      <w:r>
        <w:rPr>
          <w:rFonts w:ascii="Georgia" w:hAnsi="Georgia" w:cs="Arial"/>
          <w:noProof/>
          <w:sz w:val="28"/>
          <w:szCs w:val="24"/>
          <w:u w:val="single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30" type="#_x0000_t77" style="position:absolute;left:0;text-align:left;margin-left:320.25pt;margin-top:20.85pt;width:198pt;height:48.75pt;z-index:251661312">
            <v:textbox>
              <w:txbxContent>
                <w:p w:rsidR="00B01142" w:rsidRDefault="00B01142" w:rsidP="003E0115">
                  <w:pPr>
                    <w:jc w:val="right"/>
                  </w:pPr>
                  <w:r w:rsidRPr="00E04BB2">
                    <w:rPr>
                      <w:b/>
                    </w:rPr>
                    <w:t>State Courts</w:t>
                  </w:r>
                  <w:r>
                    <w:t xml:space="preserve"> hear cases related to state laws</w:t>
                  </w:r>
                </w:p>
              </w:txbxContent>
            </v:textbox>
          </v:shape>
        </w:pict>
      </w:r>
      <w:r w:rsidR="003E0115" w:rsidRPr="00E04BB2">
        <w:rPr>
          <w:rFonts w:ascii="Georgia" w:hAnsi="Georgia" w:cs="Arial"/>
          <w:sz w:val="28"/>
          <w:szCs w:val="24"/>
          <w:u w:val="single"/>
        </w:rPr>
        <w:t>The United States has a DUAL COURT SYSTEM</w:t>
      </w:r>
      <w:r w:rsidR="003E0115" w:rsidRPr="003E0115">
        <w:rPr>
          <w:rFonts w:ascii="Arial" w:hAnsi="Arial" w:cs="Arial"/>
          <w:sz w:val="28"/>
          <w:szCs w:val="24"/>
        </w:rPr>
        <w:t>:</w:t>
      </w:r>
    </w:p>
    <w:p w:rsidR="003E0115" w:rsidRDefault="003E0115" w:rsidP="0032377C">
      <w:pPr>
        <w:rPr>
          <w:rFonts w:ascii="Arial" w:hAnsi="Arial" w:cs="Arial"/>
          <w:sz w:val="24"/>
          <w:szCs w:val="24"/>
        </w:rPr>
      </w:pPr>
    </w:p>
    <w:p w:rsidR="003E0115" w:rsidRDefault="003E0115" w:rsidP="0032377C">
      <w:pPr>
        <w:rPr>
          <w:rFonts w:ascii="Arial" w:hAnsi="Arial" w:cs="Arial"/>
          <w:sz w:val="24"/>
          <w:szCs w:val="24"/>
        </w:rPr>
      </w:pPr>
    </w:p>
    <w:p w:rsidR="003E0115" w:rsidRDefault="003E0115" w:rsidP="0032377C">
      <w:pPr>
        <w:rPr>
          <w:rFonts w:ascii="Arial" w:hAnsi="Arial" w:cs="Arial"/>
          <w:sz w:val="24"/>
          <w:szCs w:val="24"/>
        </w:rPr>
      </w:pPr>
    </w:p>
    <w:p w:rsidR="002C27CC" w:rsidRDefault="00E04BB2" w:rsidP="002C27CC">
      <w:pPr>
        <w:jc w:val="center"/>
        <w:rPr>
          <w:rFonts w:ascii="Arial" w:hAnsi="Arial" w:cs="Arial"/>
          <w:sz w:val="28"/>
          <w:szCs w:val="24"/>
        </w:rPr>
      </w:pPr>
      <w:r w:rsidRPr="00E04BB2">
        <w:rPr>
          <w:rFonts w:ascii="Georgia" w:hAnsi="Georgia" w:cs="Arial"/>
          <w:sz w:val="32"/>
          <w:szCs w:val="24"/>
          <w:u w:val="single"/>
        </w:rPr>
        <w:t>The Federal Court System</w:t>
      </w:r>
    </w:p>
    <w:p w:rsidR="0032377C" w:rsidRPr="002C27CC" w:rsidRDefault="007D45AB" w:rsidP="002C27CC">
      <w:pPr>
        <w:rPr>
          <w:rFonts w:ascii="Arial" w:hAnsi="Arial" w:cs="Arial"/>
          <w:sz w:val="28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7.5pt;margin-top:81.85pt;width:0;height:363.75pt;flip:y;z-index:25166336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81.8pt;margin-top:81.85pt;width:395.95pt;height:135.25pt;z-index:251666432;mso-width-relative:margin;mso-height-relative:margin">
            <v:textbox>
              <w:txbxContent>
                <w:p w:rsidR="00B01142" w:rsidRPr="002C27CC" w:rsidRDefault="00B01142" w:rsidP="002C27CC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b/>
                      <w:sz w:val="24"/>
                      <w:u w:val="single"/>
                    </w:rPr>
                    <w:t>US Supreme Court</w:t>
                  </w:r>
                  <w:r w:rsidRPr="002C27CC">
                    <w:rPr>
                      <w:sz w:val="24"/>
                    </w:rPr>
                    <w:t xml:space="preserve"> – Cases heard by ____________________</w:t>
                  </w:r>
                </w:p>
                <w:p w:rsidR="00B01142" w:rsidRPr="002C27CC" w:rsidRDefault="00B01142" w:rsidP="002C27CC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</w:t>
                  </w:r>
                </w:p>
                <w:p w:rsidR="00B01142" w:rsidRPr="002C27CC" w:rsidRDefault="00B01142" w:rsidP="002C27CC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Has appellate jurisdiction over:</w:t>
                  </w:r>
                </w:p>
                <w:p w:rsidR="00B01142" w:rsidRPr="002C27CC" w:rsidRDefault="00B01142" w:rsidP="002C27CC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_________________________________</w:t>
                  </w:r>
                </w:p>
                <w:p w:rsidR="00B01142" w:rsidRPr="002C27CC" w:rsidRDefault="00B01142" w:rsidP="002C27CC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_________________________________</w:t>
                  </w:r>
                </w:p>
                <w:p w:rsidR="00B01142" w:rsidRPr="002C27CC" w:rsidRDefault="00B01142" w:rsidP="002C27CC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Has limited _______________________ jurisdiction</w:t>
                  </w:r>
                </w:p>
                <w:p w:rsidR="00B01142" w:rsidRDefault="00B01142"/>
              </w:txbxContent>
            </v:textbox>
          </v:shape>
        </w:pict>
      </w:r>
      <w:r w:rsidR="0032377C" w:rsidRPr="008F76A8">
        <w:rPr>
          <w:rFonts w:ascii="Arial" w:hAnsi="Arial" w:cs="Arial"/>
          <w:sz w:val="24"/>
          <w:szCs w:val="24"/>
        </w:rPr>
        <w:t>In order to have</w:t>
      </w:r>
      <w:r w:rsidR="003E0115">
        <w:rPr>
          <w:rFonts w:ascii="Arial" w:hAnsi="Arial" w:cs="Arial"/>
          <w:sz w:val="24"/>
          <w:szCs w:val="24"/>
        </w:rPr>
        <w:t xml:space="preserve"> your case tried in the National</w:t>
      </w:r>
      <w:r w:rsidR="0032377C" w:rsidRPr="008F76A8">
        <w:rPr>
          <w:rFonts w:ascii="Arial" w:hAnsi="Arial" w:cs="Arial"/>
          <w:sz w:val="24"/>
          <w:szCs w:val="24"/>
        </w:rPr>
        <w:t xml:space="preserve"> Court System, </w:t>
      </w:r>
      <w:r w:rsidR="00E04BB2">
        <w:rPr>
          <w:rFonts w:ascii="Arial" w:hAnsi="Arial" w:cs="Arial"/>
          <w:sz w:val="24"/>
          <w:szCs w:val="24"/>
        </w:rPr>
        <w:t xml:space="preserve">you must </w:t>
      </w:r>
      <w:r w:rsidR="006733B9">
        <w:rPr>
          <w:rFonts w:ascii="Arial" w:hAnsi="Arial" w:cs="Arial"/>
          <w:sz w:val="24"/>
          <w:szCs w:val="24"/>
        </w:rPr>
        <w:t xml:space="preserve">have </w:t>
      </w:r>
      <w:r w:rsidR="00E04BB2">
        <w:rPr>
          <w:rFonts w:ascii="Arial" w:hAnsi="Arial" w:cs="Arial"/>
          <w:sz w:val="24"/>
          <w:szCs w:val="24"/>
        </w:rPr>
        <w:t>committed a crime in more than one state, have a dispute involving commerce or federal taxes, violated a copyright law (illegally downloading music), committed a crime involving the US Post Office (stealing mail), have an issue involving a foreign country, issues involving the US Constitution, or if there is a dispute between states.</w:t>
      </w:r>
    </w:p>
    <w:p w:rsidR="0032377C" w:rsidRPr="0032377C" w:rsidRDefault="0032377C" w:rsidP="0032377C">
      <w:pPr>
        <w:pStyle w:val="NoSpacing"/>
        <w:rPr>
          <w:sz w:val="24"/>
        </w:rPr>
      </w:pPr>
    </w:p>
    <w:p w:rsidR="0032377C" w:rsidRDefault="007D45AB" w:rsidP="00A873C3">
      <w:pPr>
        <w:jc w:val="center"/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9" type="#_x0000_t68" style="position:absolute;left:0;text-align:left;margin-left:274.5pt;margin-top:232.9pt;width:18pt;height:24.7pt;z-index:251670528"/>
        </w:pict>
      </w:r>
      <w:r>
        <w:rPr>
          <w:noProof/>
        </w:rPr>
        <w:pict>
          <v:shape id="_x0000_s1038" type="#_x0000_t68" style="position:absolute;left:0;text-align:left;margin-left:269.25pt;margin-top:113.1pt;width:19.5pt;height:22.25pt;z-index:251669504"/>
        </w:pict>
      </w:r>
      <w:r>
        <w:rPr>
          <w:noProof/>
        </w:rPr>
        <w:pict>
          <v:shape id="_x0000_s1037" type="#_x0000_t202" style="position:absolute;left:0;text-align:left;margin-left:82.6pt;margin-top:135.35pt;width:395.55pt;height:97.1pt;z-index:251668480;mso-height-percent:200;mso-height-percent:200;mso-width-relative:margin;mso-height-relative:margin">
            <v:textbox style="mso-fit-shape-to-text:t">
              <w:txbxContent>
                <w:p w:rsidR="00B01142" w:rsidRPr="002C27CC" w:rsidRDefault="00B01142" w:rsidP="002C27CC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b/>
                      <w:sz w:val="24"/>
                      <w:u w:val="single"/>
                    </w:rPr>
                    <w:t xml:space="preserve">US </w:t>
                  </w:r>
                  <w:r>
                    <w:rPr>
                      <w:b/>
                      <w:sz w:val="24"/>
                      <w:u w:val="single"/>
                    </w:rPr>
                    <w:t>Court of Appeals</w:t>
                  </w:r>
                  <w:r w:rsidRPr="002C27CC">
                    <w:rPr>
                      <w:sz w:val="24"/>
                    </w:rPr>
                    <w:t xml:space="preserve"> – Cases heard by ____________________</w:t>
                  </w:r>
                </w:p>
                <w:p w:rsidR="00B01142" w:rsidRPr="002C27CC" w:rsidRDefault="00B01142" w:rsidP="002C27CC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</w:t>
                  </w:r>
                </w:p>
                <w:p w:rsidR="00B01142" w:rsidRPr="002C27CC" w:rsidRDefault="00B01142" w:rsidP="002C27CC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Has appellate jurisdiction over:</w:t>
                  </w:r>
                </w:p>
                <w:p w:rsidR="00B01142" w:rsidRPr="002C27CC" w:rsidRDefault="00B01142" w:rsidP="002C27CC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___________________________</w:t>
                  </w:r>
                  <w:r>
                    <w:rPr>
                      <w:sz w:val="24"/>
                    </w:rPr>
                    <w:t>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82.6pt;margin-top:257.6pt;width:395.55pt;height:103.4pt;z-index:251667456;mso-width-relative:margin;mso-height-relative:margin">
            <v:textbox>
              <w:txbxContent>
                <w:p w:rsidR="00B01142" w:rsidRPr="002C27CC" w:rsidRDefault="00B01142" w:rsidP="002C27CC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b/>
                      <w:sz w:val="24"/>
                      <w:u w:val="single"/>
                    </w:rPr>
                    <w:t xml:space="preserve">US </w:t>
                  </w:r>
                  <w:r>
                    <w:rPr>
                      <w:b/>
                      <w:sz w:val="24"/>
                      <w:u w:val="single"/>
                    </w:rPr>
                    <w:t>District Court</w:t>
                  </w:r>
                  <w:r w:rsidRPr="002C27CC">
                    <w:rPr>
                      <w:sz w:val="24"/>
                    </w:rPr>
                    <w:t xml:space="preserve"> – Cases heard by ____________________</w:t>
                  </w:r>
                </w:p>
                <w:p w:rsidR="00B01142" w:rsidRPr="002C27CC" w:rsidRDefault="00B01142" w:rsidP="002C27CC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</w:t>
                  </w:r>
                  <w:r>
                    <w:rPr>
                      <w:sz w:val="24"/>
                    </w:rPr>
                    <w:t>________________</w:t>
                  </w:r>
                </w:p>
                <w:p w:rsidR="00B01142" w:rsidRPr="002C27CC" w:rsidRDefault="00B01142" w:rsidP="002C27CC">
                  <w:pPr>
                    <w:pStyle w:val="NoSpacing"/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 xml:space="preserve">Has </w:t>
                  </w:r>
                  <w:r>
                    <w:rPr>
                      <w:sz w:val="24"/>
                    </w:rPr>
                    <w:t>original</w:t>
                  </w:r>
                  <w:r w:rsidRPr="002C27CC">
                    <w:rPr>
                      <w:sz w:val="24"/>
                    </w:rPr>
                    <w:t xml:space="preserve"> jurisdiction over:</w:t>
                  </w:r>
                </w:p>
                <w:p w:rsidR="00B01142" w:rsidRPr="002C27CC" w:rsidRDefault="00B01142" w:rsidP="002C27CC">
                  <w:pPr>
                    <w:pStyle w:val="NoSpacing"/>
                    <w:numPr>
                      <w:ilvl w:val="0"/>
                      <w:numId w:val="1"/>
                    </w:numPr>
                    <w:spacing w:line="360" w:lineRule="auto"/>
                    <w:rPr>
                      <w:sz w:val="24"/>
                    </w:rPr>
                  </w:pPr>
                  <w:r w:rsidRPr="002C27CC">
                    <w:rPr>
                      <w:sz w:val="24"/>
                    </w:rPr>
                    <w:t>___________________________</w:t>
                  </w:r>
                  <w:r>
                    <w:rPr>
                      <w:sz w:val="24"/>
                    </w:rPr>
                    <w:t>______</w:t>
                  </w:r>
                </w:p>
                <w:p w:rsidR="00B01142" w:rsidRDefault="00B01142" w:rsidP="002C27CC"/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6.4pt;margin-top:339pt;width:45.2pt;height:22pt;z-index:251664384;mso-width-relative:margin;mso-height-relative:margin">
            <v:textbox>
              <w:txbxContent>
                <w:p w:rsidR="00B01142" w:rsidRPr="00C347D6" w:rsidRDefault="00B01142" w:rsidP="002C27C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47D6">
                    <w:rPr>
                      <w:rFonts w:ascii="Arial" w:hAnsi="Arial" w:cs="Arial"/>
                      <w:sz w:val="24"/>
                      <w:szCs w:val="24"/>
                    </w:rPr>
                    <w:t>Start</w:t>
                  </w:r>
                </w:p>
              </w:txbxContent>
            </v:textbox>
          </v:shape>
        </w:pict>
      </w:r>
    </w:p>
    <w:sectPr w:rsidR="0032377C" w:rsidSect="00A873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27EFA"/>
    <w:multiLevelType w:val="hybridMultilevel"/>
    <w:tmpl w:val="CA78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3C3"/>
    <w:rsid w:val="002C27CC"/>
    <w:rsid w:val="0032377C"/>
    <w:rsid w:val="00364814"/>
    <w:rsid w:val="003E0115"/>
    <w:rsid w:val="005D4485"/>
    <w:rsid w:val="006733B9"/>
    <w:rsid w:val="007D45AB"/>
    <w:rsid w:val="00A75BD4"/>
    <w:rsid w:val="00A873C3"/>
    <w:rsid w:val="00B01142"/>
    <w:rsid w:val="00E04BB2"/>
    <w:rsid w:val="00F3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7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2</cp:revision>
  <dcterms:created xsi:type="dcterms:W3CDTF">2015-08-02T16:05:00Z</dcterms:created>
  <dcterms:modified xsi:type="dcterms:W3CDTF">2015-08-02T16:05:00Z</dcterms:modified>
</cp:coreProperties>
</file>