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2" w:rsidRDefault="003D31C3" w:rsidP="003D31C3">
      <w:pPr>
        <w:jc w:val="center"/>
      </w:pPr>
      <w:bookmarkStart w:id="0" w:name="_GoBack"/>
      <w:bookmarkEnd w:id="0"/>
      <w:r>
        <w:t>A Federal Government Flashcards</w:t>
      </w:r>
    </w:p>
    <w:tbl>
      <w:tblPr>
        <w:tblW w:w="9000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some of the duties of the President?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EXECUTES LAW OF THE LAND; PREPARES ANNUAL BUDGET FOR CONGRESSIONAL ACTION; APPOINTS CABINET OFFICERS, AMBASSADORS, AND FEDERAL JUDGES; ADMINISTERS FEDERAL BUREAUCRACY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These courts which try civil and criminal cases are part of the state's judicial branch.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CIRCUIT COURTS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Is the Constitution frequently amended?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NO, THE PROCESS IS COMPLEX. TO DATE, THE CONSTITUTION HAS BEEN AMENDED ONLY 27 TIMES.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powers NOT given to the national government by the Constitution of the United States of America are: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RESERVED FOR THE STATES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the some of the legislative "checks" on the judicial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APPROVES FEDERAL JUDGES; MAY IMPEACH FEDERAL JUDGES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lastRenderedPageBreak/>
              <w:t>What document defines the process by which changes can be made to the Constitution?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CONSTITUTION ITSELF DEFINES THE PROCESS.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the some of the legislative "checks" on the executive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MAY OVERRIDE VETOES; MAY IMPEACH A PRESIDENT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A system of _____ and _____ gives each of the three branches of government ways to limit the powers of the other branches.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CHECKS AND BALANCES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Where does the local executive branch get its authority?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ELECTED OR APPOINTED BY THE BOARD OF SUPERVISORS OR CITY COUNCIL; CITY OR COUNTY MANAGERS HIRED BY LOCAL LEGISLATURES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How many amendments have been added to the Constitution?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27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Separating power among the legislative, executive, and judicial branches helps prevent any one branch from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ABUSING ITS POWER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lastRenderedPageBreak/>
              <w:t>What are the some of the judicial "checks" on the legislative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MAY DECLARE LAWS UNCONSTITUTIONAL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highest court in the U.S. It has the final power of judicial review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SUPREME COURT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powers of the national government are either _______ or ________ in the Constitution of the United States of America.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EXPRESSED OR IMPLIED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the some of the judicial "checks" on the executive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MAY DECLARE EXECUTIVE ACTS UNCONSTITUTIONAL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some of the duties of the state's executive branch (the governor)?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CARRIES OUT VA LAWS, PREPARES BIENNIEL BUDGET FOR THE GENERAL ASSEMBLY; APPOINTS CABINET OFFICERS AND BOARDS, ADMINISTERS THE BUREAUCRACY; GRANTS PARDONS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some of the duties of Congress?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MAKES LAWS FOR NATION; APPROVES ANNUAL BUDGET; APPROVES PRESIDENTIAL APPOINTMENTS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lastRenderedPageBreak/>
              <w:t>These courts try cases involving federal law and U.S. Constitutional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FEDERAL COURTS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Constitution establishes the principle of _________ which is the division of power between the states and the national government.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FEDERALISM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powers of the local governments in Virginia 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DERIVED FROM THE STATE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some of the duties of the local legislative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TO MAKE ORDINANCES FOR THE COMMUNITY; TO APPROVE THE ANNUAL BUDGET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some of the primary responsibilities of the state governments?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TO PROMOTE PUBLIC HEALTH, SAFETY, AND WELFARE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the some of the executive "checks" on the judicial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APPOINTS FEDERAL JUDGES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lastRenderedPageBreak/>
              <w:t>What are some of the primary responsibilities of the national government?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TO CONDUCT FOREIGN POLICY AND REGULATE COMMERCE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_________ has the power of judicial review over state laws.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STATE SUPREME COURT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What are some of the duties of the state's legislative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TO MAKE LAWS FOR VIRGINIA; APPROVE BIENNIAL (TWO-YEAR) BUDGET; EXERCISE POWER UNDER THE 10TH AMENDMENT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Constitution of the United States of America establishes a federal form of government in which the ___________ is supreme.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NATIONAL GOVERNMENT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How can the Constitution be amended?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FIRST CONGRESS OR A SPECIAL CONVENTION VOTES FOR AN AMENDMENT. THEN THE AMENDMENT MUST BE RATIFIED BY THE STATES.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Who creates and controls all powers of local governments in Virginia?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THE STATE</w:t>
            </w:r>
          </w:p>
        </w:tc>
      </w:tr>
      <w:tr w:rsidR="003D31C3" w:rsidRPr="003D31C3" w:rsidTr="003D31C3">
        <w:trPr>
          <w:trHeight w:val="2175"/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lastRenderedPageBreak/>
              <w:t>What are the some of the executive "checks" on the legislative branch?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1C3" w:rsidRPr="003D31C3" w:rsidRDefault="003D31C3" w:rsidP="003D3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</w:pPr>
            <w:r w:rsidRPr="003D31C3">
              <w:rPr>
                <w:rFonts w:ascii="Verdana" w:eastAsia="Times New Roman" w:hAnsi="Verdana" w:cs="Times New Roman"/>
                <w:color w:val="444444"/>
                <w:sz w:val="20"/>
                <w:szCs w:val="20"/>
              </w:rPr>
              <w:t>MAY VETO ACTS OF CONGRESS; MAY CALL CONGRESS INTO SPECIAL SESSION</w:t>
            </w:r>
          </w:p>
        </w:tc>
      </w:tr>
    </w:tbl>
    <w:p w:rsidR="003D31C3" w:rsidRDefault="003D31C3" w:rsidP="003D31C3">
      <w:pPr>
        <w:jc w:val="center"/>
      </w:pPr>
    </w:p>
    <w:sectPr w:rsidR="003D31C3" w:rsidSect="007038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31C3"/>
    <w:rsid w:val="0004000D"/>
    <w:rsid w:val="003D31C3"/>
    <w:rsid w:val="004D5A8C"/>
    <w:rsid w:val="00703847"/>
    <w:rsid w:val="00BE4C72"/>
    <w:rsid w:val="00C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County Schools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Center</dc:creator>
  <cp:lastModifiedBy>Bill Collins</cp:lastModifiedBy>
  <cp:revision>2</cp:revision>
  <dcterms:created xsi:type="dcterms:W3CDTF">2015-07-28T21:52:00Z</dcterms:created>
  <dcterms:modified xsi:type="dcterms:W3CDTF">2015-07-28T21:52:00Z</dcterms:modified>
</cp:coreProperties>
</file>